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56DB" w:rsidRDefault="005356DB" w:rsidP="005356DB">
      <w:pPr>
        <w:pStyle w:val="a3"/>
      </w:pPr>
      <w:r>
        <w:t>В МБДОУ "ЦРР - детский сад №38 "Золотой ключик" ЕМР имеются тактильные таблички: название учреждения, адрес, график работы, стрелки направления движения, кнопка вызова помощи и персонала, имеется место для собаки поводыря.</w:t>
      </w:r>
    </w:p>
    <w:p w:rsidR="00DA1177" w:rsidRDefault="00DA1177">
      <w:bookmarkStart w:id="0" w:name="_GoBack"/>
      <w:bookmarkEnd w:id="0"/>
    </w:p>
    <w:sectPr w:rsidR="00DA11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305A"/>
    <w:rsid w:val="005356DB"/>
    <w:rsid w:val="00DA1177"/>
    <w:rsid w:val="00E63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356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356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191</Characters>
  <Application>Microsoft Office Word</Application>
  <DocSecurity>0</DocSecurity>
  <Lines>1</Lines>
  <Paragraphs>1</Paragraphs>
  <ScaleCrop>false</ScaleCrop>
  <Company/>
  <LinksUpToDate>false</LinksUpToDate>
  <CharactersWithSpaces>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2024-09-02T10:07:00Z</dcterms:created>
  <dcterms:modified xsi:type="dcterms:W3CDTF">2024-09-02T10:07:00Z</dcterms:modified>
</cp:coreProperties>
</file>